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387"/>
      </w:tblGrid>
      <w:tr w:rsidR="00A277C9" w:rsidRPr="00FA32BF" w:rsidTr="00A42075">
        <w:tc>
          <w:tcPr>
            <w:tcW w:w="4786" w:type="dxa"/>
          </w:tcPr>
          <w:p w:rsidR="00A277C9" w:rsidRPr="00FA32BF" w:rsidRDefault="00A277C9" w:rsidP="00FA3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BF">
              <w:rPr>
                <w:rFonts w:ascii="Times New Roman" w:hAnsi="Times New Roman" w:cs="Times New Roman"/>
                <w:b/>
                <w:sz w:val="24"/>
                <w:szCs w:val="24"/>
              </w:rPr>
              <w:t>CÔNG TY CỔ PHẦN</w:t>
            </w:r>
          </w:p>
        </w:tc>
        <w:tc>
          <w:tcPr>
            <w:tcW w:w="5387" w:type="dxa"/>
          </w:tcPr>
          <w:p w:rsidR="00A277C9" w:rsidRPr="00FA32BF" w:rsidRDefault="00A277C9" w:rsidP="00FA3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BF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A277C9" w:rsidRPr="00FA32BF" w:rsidTr="00A42075">
        <w:tc>
          <w:tcPr>
            <w:tcW w:w="4786" w:type="dxa"/>
          </w:tcPr>
          <w:p w:rsidR="00A277C9" w:rsidRPr="00FA32BF" w:rsidRDefault="00A277C9" w:rsidP="00FA3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2BF">
              <w:rPr>
                <w:rFonts w:ascii="Times New Roman" w:hAnsi="Times New Roman" w:cs="Times New Roman"/>
                <w:b/>
                <w:sz w:val="24"/>
                <w:szCs w:val="24"/>
              </w:rPr>
              <w:t>LÂM NÔNG SẢN THỰC PHẨM YÊN BÁI</w:t>
            </w:r>
          </w:p>
        </w:tc>
        <w:tc>
          <w:tcPr>
            <w:tcW w:w="5387" w:type="dxa"/>
          </w:tcPr>
          <w:p w:rsidR="00A277C9" w:rsidRPr="00FA32BF" w:rsidRDefault="00A277C9" w:rsidP="00FA32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2BF">
              <w:rPr>
                <w:rFonts w:ascii="Times New Roman" w:hAnsi="Times New Roman" w:cs="Times New Roman"/>
                <w:b/>
                <w:sz w:val="28"/>
                <w:szCs w:val="28"/>
              </w:rPr>
              <w:t>Độc lập – Tự do – Hạnh phúc</w:t>
            </w:r>
          </w:p>
        </w:tc>
      </w:tr>
      <w:tr w:rsidR="00A277C9" w:rsidTr="00A42075">
        <w:tc>
          <w:tcPr>
            <w:tcW w:w="4786" w:type="dxa"/>
          </w:tcPr>
          <w:p w:rsidR="00A277C9" w:rsidRDefault="00605595" w:rsidP="00FA3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42.45pt;margin-top:.4pt;width:142.5pt;height:0;z-index:251658240;mso-position-horizontal-relative:text;mso-position-vertical-relative:text" o:connectortype="straight"/>
              </w:pict>
            </w:r>
          </w:p>
        </w:tc>
        <w:tc>
          <w:tcPr>
            <w:tcW w:w="5387" w:type="dxa"/>
          </w:tcPr>
          <w:p w:rsidR="00A277C9" w:rsidRDefault="00605595" w:rsidP="00FA3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left:0;text-align:left;margin-left:49.15pt;margin-top:1.9pt;width:159pt;height:0;z-index:251659264;mso-position-horizontal-relative:text;mso-position-vertical-relative:text" o:connectortype="straight"/>
              </w:pict>
            </w:r>
          </w:p>
        </w:tc>
      </w:tr>
      <w:tr w:rsidR="00A277C9" w:rsidTr="00A42075">
        <w:tc>
          <w:tcPr>
            <w:tcW w:w="4786" w:type="dxa"/>
          </w:tcPr>
          <w:p w:rsidR="00A277C9" w:rsidRDefault="00A277C9" w:rsidP="000E42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Số: ......../</w:t>
            </w:r>
            <w:r w:rsidR="000E42A0">
              <w:rPr>
                <w:rFonts w:ascii="Times New Roman" w:hAnsi="Times New Roman" w:cs="Times New Roman"/>
                <w:sz w:val="28"/>
                <w:szCs w:val="28"/>
              </w:rPr>
              <w:t>TT</w:t>
            </w:r>
            <w:r w:rsidR="00B21FDE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0E42A0">
              <w:rPr>
                <w:rFonts w:ascii="Times New Roman" w:hAnsi="Times New Roman" w:cs="Times New Roman"/>
                <w:sz w:val="28"/>
                <w:szCs w:val="28"/>
              </w:rPr>
              <w:t>-HĐQT</w:t>
            </w:r>
          </w:p>
        </w:tc>
        <w:tc>
          <w:tcPr>
            <w:tcW w:w="5387" w:type="dxa"/>
          </w:tcPr>
          <w:p w:rsidR="00A277C9" w:rsidRPr="00FA32BF" w:rsidRDefault="00A277C9" w:rsidP="0084546E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32B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Yên Bái, ngày </w:t>
            </w:r>
            <w:r w:rsidR="00022231">
              <w:rPr>
                <w:rFonts w:ascii="Times New Roman" w:hAnsi="Times New Roman" w:cs="Times New Roman"/>
                <w:i/>
                <w:sz w:val="28"/>
                <w:szCs w:val="28"/>
              </w:rPr>
              <w:t>...</w:t>
            </w:r>
            <w:r w:rsidR="0084546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tháng 11</w:t>
            </w:r>
            <w:r w:rsidRPr="00FA32B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năm 20</w:t>
            </w:r>
            <w:r w:rsidR="00DB718C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</w:tr>
    </w:tbl>
    <w:p w:rsidR="00D46EFC" w:rsidRDefault="00D46EFC" w:rsidP="00FA32B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277C9" w:rsidRPr="00A42075" w:rsidRDefault="00A277C9" w:rsidP="00FA32B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42075">
        <w:rPr>
          <w:rFonts w:ascii="Times New Roman" w:hAnsi="Times New Roman" w:cs="Times New Roman"/>
          <w:b/>
          <w:sz w:val="32"/>
          <w:szCs w:val="28"/>
        </w:rPr>
        <w:t>TỜ TRÌNH</w:t>
      </w:r>
    </w:p>
    <w:p w:rsidR="00A277C9" w:rsidRPr="00FA32BF" w:rsidRDefault="00A277C9" w:rsidP="00FA32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2BF">
        <w:rPr>
          <w:rFonts w:ascii="Times New Roman" w:hAnsi="Times New Roman" w:cs="Times New Roman"/>
          <w:b/>
          <w:sz w:val="28"/>
          <w:szCs w:val="28"/>
        </w:rPr>
        <w:t xml:space="preserve">V/v </w:t>
      </w:r>
      <w:r w:rsidR="00C97BD8">
        <w:rPr>
          <w:rFonts w:ascii="Times New Roman" w:hAnsi="Times New Roman" w:cs="Times New Roman"/>
          <w:b/>
          <w:sz w:val="28"/>
          <w:szCs w:val="28"/>
        </w:rPr>
        <w:t>miễn nhiệm và bầu bổ sung thành viên BKS</w:t>
      </w:r>
      <w:r w:rsidR="00D1475D">
        <w:rPr>
          <w:rFonts w:ascii="Times New Roman" w:hAnsi="Times New Roman" w:cs="Times New Roman"/>
          <w:b/>
          <w:sz w:val="28"/>
          <w:szCs w:val="28"/>
        </w:rPr>
        <w:t xml:space="preserve"> nhiệm kỳ</w:t>
      </w:r>
      <w:r w:rsidR="00DB718C">
        <w:rPr>
          <w:rFonts w:ascii="Times New Roman" w:hAnsi="Times New Roman" w:cs="Times New Roman"/>
          <w:b/>
          <w:sz w:val="28"/>
          <w:szCs w:val="28"/>
        </w:rPr>
        <w:t xml:space="preserve"> 2019-2024</w:t>
      </w:r>
    </w:p>
    <w:p w:rsidR="00A277C9" w:rsidRPr="003968C9" w:rsidRDefault="00A277C9" w:rsidP="00FA32BF">
      <w:pPr>
        <w:spacing w:after="0"/>
        <w:rPr>
          <w:rFonts w:ascii="Times New Roman" w:hAnsi="Times New Roman" w:cs="Times New Roman"/>
          <w:sz w:val="16"/>
          <w:szCs w:val="28"/>
        </w:rPr>
      </w:pPr>
    </w:p>
    <w:p w:rsidR="00A277C9" w:rsidRPr="00DB0829" w:rsidRDefault="00DB0829" w:rsidP="00DB0829">
      <w:pPr>
        <w:spacing w:after="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DB0829">
        <w:rPr>
          <w:rFonts w:ascii="Times New Roman" w:hAnsi="Times New Roman" w:cs="Times New Roman"/>
          <w:spacing w:val="4"/>
          <w:sz w:val="28"/>
          <w:szCs w:val="28"/>
        </w:rPr>
        <w:t xml:space="preserve">        </w:t>
      </w:r>
      <w:r w:rsidR="00A277C9" w:rsidRPr="00DB0829">
        <w:rPr>
          <w:rFonts w:ascii="Times New Roman" w:hAnsi="Times New Roman" w:cs="Times New Roman"/>
          <w:spacing w:val="4"/>
          <w:sz w:val="28"/>
          <w:szCs w:val="28"/>
        </w:rPr>
        <w:t>- Căn cứ Luật Doanh nghiệp</w:t>
      </w:r>
      <w:r w:rsidRPr="00DB0829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 w:rsidR="00A277C9" w:rsidRPr="00DB0829">
        <w:rPr>
          <w:rFonts w:ascii="Times New Roman" w:hAnsi="Times New Roman" w:cs="Times New Roman"/>
          <w:spacing w:val="4"/>
          <w:sz w:val="28"/>
          <w:szCs w:val="28"/>
        </w:rPr>
        <w:t>Luật Chứng khoán hiện hành</w:t>
      </w:r>
      <w:r w:rsidRPr="00DB0829">
        <w:rPr>
          <w:rFonts w:ascii="Times New Roman" w:hAnsi="Times New Roman" w:cs="Times New Roman"/>
          <w:spacing w:val="4"/>
          <w:sz w:val="28"/>
          <w:szCs w:val="28"/>
        </w:rPr>
        <w:t>, Nghị định</w:t>
      </w:r>
      <w:r w:rsidR="00A277C9" w:rsidRPr="00DB0829">
        <w:rPr>
          <w:rFonts w:ascii="Times New Roman" w:hAnsi="Times New Roman" w:cs="Times New Roman"/>
          <w:spacing w:val="4"/>
          <w:sz w:val="28"/>
          <w:szCs w:val="28"/>
        </w:rPr>
        <w:t xml:space="preserve"> của Nhà nướ</w:t>
      </w:r>
      <w:r w:rsidR="00DB718C" w:rsidRPr="00DB0829">
        <w:rPr>
          <w:rFonts w:ascii="Times New Roman" w:hAnsi="Times New Roman" w:cs="Times New Roman"/>
          <w:spacing w:val="4"/>
          <w:sz w:val="28"/>
          <w:szCs w:val="28"/>
        </w:rPr>
        <w:t>c;</w:t>
      </w:r>
    </w:p>
    <w:p w:rsidR="00065D22" w:rsidRDefault="00A277C9" w:rsidP="00065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Căn cứ Điều </w:t>
      </w:r>
      <w:r w:rsidRPr="00D06DA6">
        <w:rPr>
          <w:rFonts w:ascii="Times New Roman" w:hAnsi="Times New Roman" w:cs="Times New Roman"/>
          <w:sz w:val="28"/>
          <w:szCs w:val="28"/>
        </w:rPr>
        <w:t>3</w:t>
      </w:r>
      <w:r w:rsidR="00655D18" w:rsidRPr="00D06DA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Điều lệ Công ty cổ phần lâm nông sản thực phẩm Yên Bái</w:t>
      </w:r>
      <w:r w:rsidR="00DB718C">
        <w:rPr>
          <w:rFonts w:ascii="Times New Roman" w:hAnsi="Times New Roman" w:cs="Times New Roman"/>
          <w:sz w:val="28"/>
          <w:szCs w:val="28"/>
        </w:rPr>
        <w:t>;</w:t>
      </w:r>
    </w:p>
    <w:p w:rsidR="0014391C" w:rsidRDefault="00C46888" w:rsidP="006A2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Căn cứ đơn từ nhiệ</w:t>
      </w:r>
      <w:r w:rsidR="00DB0829">
        <w:rPr>
          <w:rFonts w:ascii="Times New Roman" w:hAnsi="Times New Roman" w:cs="Times New Roman"/>
          <w:sz w:val="28"/>
          <w:szCs w:val="28"/>
        </w:rPr>
        <w:t>m T</w:t>
      </w:r>
      <w:r>
        <w:rPr>
          <w:rFonts w:ascii="Times New Roman" w:hAnsi="Times New Roman" w:cs="Times New Roman"/>
          <w:sz w:val="28"/>
          <w:szCs w:val="28"/>
        </w:rPr>
        <w:t xml:space="preserve">hành viên Ban kiểm soát của Ông </w:t>
      </w:r>
      <w:r w:rsidR="00B00957">
        <w:rPr>
          <w:rFonts w:ascii="Times New Roman" w:hAnsi="Times New Roman" w:cs="Times New Roman"/>
          <w:sz w:val="28"/>
          <w:szCs w:val="28"/>
        </w:rPr>
        <w:t xml:space="preserve">Nguyễn Thanh </w:t>
      </w:r>
      <w:r w:rsidR="00DB718C">
        <w:rPr>
          <w:rFonts w:ascii="Times New Roman" w:hAnsi="Times New Roman" w:cs="Times New Roman"/>
          <w:sz w:val="28"/>
          <w:szCs w:val="28"/>
        </w:rPr>
        <w:t>Bình</w:t>
      </w:r>
      <w:r w:rsidR="00D06DA6">
        <w:rPr>
          <w:rFonts w:ascii="Times New Roman" w:hAnsi="Times New Roman" w:cs="Times New Roman"/>
          <w:sz w:val="28"/>
          <w:szCs w:val="28"/>
        </w:rPr>
        <w:t xml:space="preserve"> </w:t>
      </w:r>
      <w:r w:rsidR="00D06DA6" w:rsidRPr="00D06DA6">
        <w:rPr>
          <w:rFonts w:ascii="Times New Roman" w:hAnsi="Times New Roman" w:cs="Times New Roman"/>
          <w:sz w:val="28"/>
          <w:szCs w:val="28"/>
        </w:rPr>
        <w:t>ngày 11</w:t>
      </w:r>
      <w:r w:rsidRPr="00D06DA6">
        <w:rPr>
          <w:rFonts w:ascii="Times New Roman" w:hAnsi="Times New Roman" w:cs="Times New Roman"/>
          <w:sz w:val="28"/>
          <w:szCs w:val="28"/>
        </w:rPr>
        <w:t>/</w:t>
      </w:r>
      <w:r w:rsidR="00D06DA6" w:rsidRPr="00D06DA6">
        <w:rPr>
          <w:rFonts w:ascii="Times New Roman" w:hAnsi="Times New Roman" w:cs="Times New Roman"/>
          <w:sz w:val="28"/>
          <w:szCs w:val="28"/>
        </w:rPr>
        <w:t>11/</w:t>
      </w:r>
      <w:r w:rsidR="00DB718C" w:rsidRPr="00D06DA6">
        <w:rPr>
          <w:rFonts w:ascii="Times New Roman" w:hAnsi="Times New Roman" w:cs="Times New Roman"/>
          <w:sz w:val="28"/>
          <w:szCs w:val="28"/>
        </w:rPr>
        <w:t>2020</w:t>
      </w:r>
      <w:r w:rsidRPr="00D06DA6">
        <w:rPr>
          <w:rFonts w:ascii="Times New Roman" w:hAnsi="Times New Roman" w:cs="Times New Roman"/>
          <w:sz w:val="28"/>
          <w:szCs w:val="28"/>
        </w:rPr>
        <w:t>.</w:t>
      </w:r>
    </w:p>
    <w:p w:rsidR="007A3BCD" w:rsidRDefault="007A3BCD" w:rsidP="007A3B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Căn cứ đơn từ nhiệm Thành viên Ban kiểm soát của Ông </w:t>
      </w:r>
      <w:r w:rsidR="00961AC4">
        <w:rPr>
          <w:rFonts w:ascii="Times New Roman" w:hAnsi="Times New Roman" w:cs="Times New Roman"/>
          <w:sz w:val="28"/>
          <w:szCs w:val="28"/>
        </w:rPr>
        <w:t>Lương Quốc Quyền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DA6">
        <w:rPr>
          <w:rFonts w:ascii="Times New Roman" w:hAnsi="Times New Roman" w:cs="Times New Roman"/>
          <w:sz w:val="28"/>
          <w:szCs w:val="28"/>
        </w:rPr>
        <w:t xml:space="preserve">ngày </w:t>
      </w:r>
      <w:r w:rsidR="00D06DA6" w:rsidRPr="00D06DA6">
        <w:rPr>
          <w:rFonts w:ascii="Times New Roman" w:hAnsi="Times New Roman" w:cs="Times New Roman"/>
          <w:sz w:val="28"/>
          <w:szCs w:val="28"/>
        </w:rPr>
        <w:t>12</w:t>
      </w:r>
      <w:r w:rsidRPr="00D06DA6">
        <w:rPr>
          <w:rFonts w:ascii="Times New Roman" w:hAnsi="Times New Roman" w:cs="Times New Roman"/>
          <w:sz w:val="28"/>
          <w:szCs w:val="28"/>
        </w:rPr>
        <w:t>/</w:t>
      </w:r>
      <w:r w:rsidR="00D06DA6" w:rsidRPr="00D06DA6">
        <w:rPr>
          <w:rFonts w:ascii="Times New Roman" w:hAnsi="Times New Roman" w:cs="Times New Roman"/>
          <w:sz w:val="28"/>
          <w:szCs w:val="28"/>
        </w:rPr>
        <w:t>11/</w:t>
      </w:r>
      <w:r w:rsidRPr="00D06DA6">
        <w:rPr>
          <w:rFonts w:ascii="Times New Roman" w:hAnsi="Times New Roman" w:cs="Times New Roman"/>
          <w:sz w:val="28"/>
          <w:szCs w:val="28"/>
        </w:rPr>
        <w:t>2020.</w:t>
      </w:r>
    </w:p>
    <w:p w:rsidR="00FA041F" w:rsidRDefault="00FA041F" w:rsidP="006A2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Căn cứ Nghị quyết HĐQT ngày </w:t>
      </w:r>
      <w:r w:rsidR="00313B67">
        <w:rPr>
          <w:rFonts w:ascii="Times New Roman" w:hAnsi="Times New Roman" w:cs="Times New Roman"/>
          <w:sz w:val="28"/>
          <w:szCs w:val="28"/>
        </w:rPr>
        <w:t>16/11/2020.</w:t>
      </w:r>
    </w:p>
    <w:p w:rsidR="00C46888" w:rsidRDefault="001B6FDD" w:rsidP="006A2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HĐQT Công ty </w:t>
      </w:r>
      <w:r w:rsidR="00C46888">
        <w:rPr>
          <w:rFonts w:ascii="Times New Roman" w:hAnsi="Times New Roman" w:cs="Times New Roman"/>
          <w:sz w:val="28"/>
          <w:szCs w:val="28"/>
        </w:rPr>
        <w:t>trình Đại hội đồng cổ đông thườ</w:t>
      </w:r>
      <w:r>
        <w:rPr>
          <w:rFonts w:ascii="Times New Roman" w:hAnsi="Times New Roman" w:cs="Times New Roman"/>
          <w:sz w:val="28"/>
          <w:szCs w:val="28"/>
        </w:rPr>
        <w:t>ng niên năm 2020</w:t>
      </w:r>
      <w:r w:rsidR="00C46888">
        <w:rPr>
          <w:rFonts w:ascii="Times New Roman" w:hAnsi="Times New Roman" w:cs="Times New Roman"/>
          <w:sz w:val="28"/>
          <w:szCs w:val="28"/>
        </w:rPr>
        <w:t xml:space="preserve"> xem xét và biểu quyết thông qua</w:t>
      </w:r>
      <w:r w:rsidR="00EB4F1B">
        <w:rPr>
          <w:rFonts w:ascii="Times New Roman" w:hAnsi="Times New Roman" w:cs="Times New Roman"/>
          <w:sz w:val="28"/>
          <w:szCs w:val="28"/>
        </w:rPr>
        <w:t>:</w:t>
      </w:r>
      <w:r w:rsidR="00C46888">
        <w:rPr>
          <w:rFonts w:ascii="Times New Roman" w:hAnsi="Times New Roman" w:cs="Times New Roman"/>
          <w:sz w:val="28"/>
          <w:szCs w:val="28"/>
        </w:rPr>
        <w:t xml:space="preserve"> </w:t>
      </w:r>
      <w:r w:rsidR="00EB4F1B">
        <w:rPr>
          <w:rFonts w:ascii="Times New Roman" w:hAnsi="Times New Roman" w:cs="Times New Roman"/>
          <w:sz w:val="28"/>
          <w:szCs w:val="28"/>
        </w:rPr>
        <w:t>M</w:t>
      </w:r>
      <w:r w:rsidR="00C46888">
        <w:rPr>
          <w:rFonts w:ascii="Times New Roman" w:hAnsi="Times New Roman" w:cs="Times New Roman"/>
          <w:sz w:val="28"/>
          <w:szCs w:val="28"/>
        </w:rPr>
        <w:t xml:space="preserve">iễn nhiệm </w:t>
      </w:r>
      <w:r w:rsidR="00DB0829">
        <w:rPr>
          <w:rFonts w:ascii="Times New Roman" w:hAnsi="Times New Roman" w:cs="Times New Roman"/>
          <w:sz w:val="28"/>
          <w:szCs w:val="28"/>
        </w:rPr>
        <w:t>ông Nguyễn Thanh Bình</w:t>
      </w:r>
      <w:r w:rsidR="0033211C">
        <w:rPr>
          <w:rFonts w:ascii="Times New Roman" w:hAnsi="Times New Roman" w:cs="Times New Roman"/>
          <w:sz w:val="28"/>
          <w:szCs w:val="28"/>
        </w:rPr>
        <w:t>, miễn nhiệm ông Lương Quốc Quyền</w:t>
      </w:r>
      <w:r w:rsidR="00DB0829">
        <w:rPr>
          <w:rFonts w:ascii="Times New Roman" w:hAnsi="Times New Roman" w:cs="Times New Roman"/>
          <w:sz w:val="28"/>
          <w:szCs w:val="28"/>
        </w:rPr>
        <w:t xml:space="preserve"> </w:t>
      </w:r>
      <w:r w:rsidR="00C46888">
        <w:rPr>
          <w:rFonts w:ascii="Times New Roman" w:hAnsi="Times New Roman" w:cs="Times New Roman"/>
          <w:sz w:val="28"/>
          <w:szCs w:val="28"/>
        </w:rPr>
        <w:t xml:space="preserve">và </w:t>
      </w:r>
      <w:r w:rsidR="00690772">
        <w:rPr>
          <w:rFonts w:ascii="Times New Roman" w:hAnsi="Times New Roman" w:cs="Times New Roman"/>
          <w:sz w:val="28"/>
          <w:szCs w:val="28"/>
        </w:rPr>
        <w:t>B</w:t>
      </w:r>
      <w:r w:rsidR="00C46888">
        <w:rPr>
          <w:rFonts w:ascii="Times New Roman" w:hAnsi="Times New Roman" w:cs="Times New Roman"/>
          <w:sz w:val="28"/>
          <w:szCs w:val="28"/>
        </w:rPr>
        <w:t>ầu bổ sung thành viên Ban kiể</w:t>
      </w:r>
      <w:r w:rsidR="00D53A36">
        <w:rPr>
          <w:rFonts w:ascii="Times New Roman" w:hAnsi="Times New Roman" w:cs="Times New Roman"/>
          <w:sz w:val="28"/>
          <w:szCs w:val="28"/>
        </w:rPr>
        <w:t>m soát</w:t>
      </w:r>
      <w:r w:rsidR="000975CE">
        <w:rPr>
          <w:rFonts w:ascii="Times New Roman" w:hAnsi="Times New Roman" w:cs="Times New Roman"/>
          <w:sz w:val="28"/>
          <w:szCs w:val="28"/>
        </w:rPr>
        <w:t xml:space="preserve"> như sau:</w:t>
      </w:r>
    </w:p>
    <w:p w:rsidR="00C46888" w:rsidRPr="00855329" w:rsidRDefault="00C46888" w:rsidP="007C4B9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329">
        <w:rPr>
          <w:rFonts w:ascii="Times New Roman" w:hAnsi="Times New Roman" w:cs="Times New Roman"/>
          <w:b/>
          <w:sz w:val="28"/>
          <w:szCs w:val="28"/>
        </w:rPr>
        <w:t>Miễn nhiệ</w:t>
      </w:r>
      <w:r w:rsidR="001B6FDD">
        <w:rPr>
          <w:rFonts w:ascii="Times New Roman" w:hAnsi="Times New Roman" w:cs="Times New Roman"/>
          <w:b/>
          <w:sz w:val="28"/>
          <w:szCs w:val="28"/>
        </w:rPr>
        <w:t>m thành viên BKS</w:t>
      </w:r>
    </w:p>
    <w:p w:rsidR="00C46888" w:rsidRDefault="007C4B90" w:rsidP="006A2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6888">
        <w:rPr>
          <w:rFonts w:ascii="Times New Roman" w:hAnsi="Times New Roman" w:cs="Times New Roman"/>
          <w:sz w:val="28"/>
          <w:szCs w:val="28"/>
        </w:rPr>
        <w:t xml:space="preserve">Họ và tên người miễn nhiệm: </w:t>
      </w:r>
      <w:r w:rsidR="000975CE">
        <w:rPr>
          <w:rFonts w:ascii="Times New Roman" w:hAnsi="Times New Roman" w:cs="Times New Roman"/>
          <w:b/>
          <w:sz w:val="28"/>
          <w:szCs w:val="28"/>
        </w:rPr>
        <w:t>Ô</w:t>
      </w:r>
      <w:r w:rsidR="000975CE" w:rsidRPr="000975CE">
        <w:rPr>
          <w:rFonts w:ascii="Times New Roman" w:hAnsi="Times New Roman" w:cs="Times New Roman"/>
          <w:b/>
          <w:sz w:val="28"/>
          <w:szCs w:val="28"/>
        </w:rPr>
        <w:t>ng</w:t>
      </w:r>
      <w:r w:rsidR="000975CE">
        <w:rPr>
          <w:rFonts w:ascii="Times New Roman" w:hAnsi="Times New Roman" w:cs="Times New Roman"/>
          <w:sz w:val="28"/>
          <w:szCs w:val="28"/>
        </w:rPr>
        <w:t xml:space="preserve"> </w:t>
      </w:r>
      <w:r w:rsidR="00946C7B">
        <w:rPr>
          <w:rFonts w:ascii="Times New Roman" w:hAnsi="Times New Roman" w:cs="Times New Roman"/>
          <w:b/>
          <w:sz w:val="28"/>
          <w:szCs w:val="28"/>
        </w:rPr>
        <w:t xml:space="preserve">Nguyễn Thanh </w:t>
      </w:r>
      <w:r w:rsidR="001B6FDD">
        <w:rPr>
          <w:rFonts w:ascii="Times New Roman" w:hAnsi="Times New Roman" w:cs="Times New Roman"/>
          <w:b/>
          <w:sz w:val="28"/>
          <w:szCs w:val="28"/>
        </w:rPr>
        <w:t>Bình</w:t>
      </w:r>
    </w:p>
    <w:p w:rsidR="00C46888" w:rsidRDefault="007C4B90" w:rsidP="006A2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6888">
        <w:rPr>
          <w:rFonts w:ascii="Times New Roman" w:hAnsi="Times New Roman" w:cs="Times New Roman"/>
          <w:sz w:val="28"/>
          <w:szCs w:val="28"/>
        </w:rPr>
        <w:t xml:space="preserve">Sinh ngày: </w:t>
      </w:r>
      <w:r w:rsidR="00D7579B">
        <w:rPr>
          <w:rFonts w:ascii="Times New Roman" w:hAnsi="Times New Roman" w:cs="Times New Roman"/>
          <w:sz w:val="28"/>
          <w:szCs w:val="28"/>
        </w:rPr>
        <w:t>20/03</w:t>
      </w:r>
      <w:r w:rsidR="00BE07B8">
        <w:rPr>
          <w:rFonts w:ascii="Times New Roman" w:hAnsi="Times New Roman" w:cs="Times New Roman"/>
          <w:sz w:val="28"/>
          <w:szCs w:val="28"/>
        </w:rPr>
        <w:t>/196</w:t>
      </w:r>
      <w:r w:rsidR="00946C7B">
        <w:rPr>
          <w:rFonts w:ascii="Times New Roman" w:hAnsi="Times New Roman" w:cs="Times New Roman"/>
          <w:sz w:val="28"/>
          <w:szCs w:val="28"/>
        </w:rPr>
        <w:t>1</w:t>
      </w:r>
    </w:p>
    <w:p w:rsidR="00C46888" w:rsidRDefault="007C4B90" w:rsidP="006A2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6888">
        <w:rPr>
          <w:rFonts w:ascii="Times New Roman" w:hAnsi="Times New Roman" w:cs="Times New Roman"/>
          <w:sz w:val="28"/>
          <w:szCs w:val="28"/>
        </w:rPr>
        <w:t xml:space="preserve">Chức vụ </w:t>
      </w:r>
      <w:r w:rsidR="0038727E">
        <w:rPr>
          <w:rFonts w:ascii="Times New Roman" w:hAnsi="Times New Roman" w:cs="Times New Roman"/>
          <w:sz w:val="28"/>
          <w:szCs w:val="28"/>
        </w:rPr>
        <w:t>hiện tại</w:t>
      </w:r>
      <w:r w:rsidR="00C46888">
        <w:rPr>
          <w:rFonts w:ascii="Times New Roman" w:hAnsi="Times New Roman" w:cs="Times New Roman"/>
          <w:sz w:val="28"/>
          <w:szCs w:val="28"/>
        </w:rPr>
        <w:t xml:space="preserve">: </w:t>
      </w:r>
      <w:r w:rsidR="00C73887">
        <w:rPr>
          <w:rFonts w:ascii="Times New Roman" w:hAnsi="Times New Roman" w:cs="Times New Roman"/>
          <w:sz w:val="28"/>
          <w:szCs w:val="28"/>
        </w:rPr>
        <w:t>Trưởng Ban kiểm soát Công ty</w:t>
      </w:r>
    </w:p>
    <w:p w:rsidR="00946C7B" w:rsidRDefault="001D7D2A" w:rsidP="006A2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Lý do miễn nhiệm: </w:t>
      </w:r>
      <w:r w:rsidR="000975CE">
        <w:rPr>
          <w:rFonts w:ascii="Times New Roman" w:hAnsi="Times New Roman" w:cs="Times New Roman"/>
          <w:sz w:val="28"/>
          <w:szCs w:val="28"/>
        </w:rPr>
        <w:t>Do không đủ tiêu chuẩn và điều kiện thành viên Ban Kiểm soát theo quy định tại Luật Doanh nghiệp.</w:t>
      </w:r>
    </w:p>
    <w:p w:rsidR="00E65D51" w:rsidRPr="00855329" w:rsidRDefault="00E65D51" w:rsidP="00E65D5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329">
        <w:rPr>
          <w:rFonts w:ascii="Times New Roman" w:hAnsi="Times New Roman" w:cs="Times New Roman"/>
          <w:b/>
          <w:sz w:val="28"/>
          <w:szCs w:val="28"/>
        </w:rPr>
        <w:t>Miễn nhiệ</w:t>
      </w:r>
      <w:r>
        <w:rPr>
          <w:rFonts w:ascii="Times New Roman" w:hAnsi="Times New Roman" w:cs="Times New Roman"/>
          <w:b/>
          <w:sz w:val="28"/>
          <w:szCs w:val="28"/>
        </w:rPr>
        <w:t>m thành viên BKS</w:t>
      </w:r>
    </w:p>
    <w:p w:rsidR="00E65D51" w:rsidRDefault="00E65D51" w:rsidP="00E65D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Họ và tên người miễn nhiệm: </w:t>
      </w:r>
      <w:r>
        <w:rPr>
          <w:rFonts w:ascii="Times New Roman" w:hAnsi="Times New Roman" w:cs="Times New Roman"/>
          <w:b/>
          <w:sz w:val="28"/>
          <w:szCs w:val="28"/>
        </w:rPr>
        <w:t>Ô</w:t>
      </w:r>
      <w:r w:rsidRPr="000975CE">
        <w:rPr>
          <w:rFonts w:ascii="Times New Roman" w:hAnsi="Times New Roman" w:cs="Times New Roman"/>
          <w:b/>
          <w:sz w:val="28"/>
          <w:szCs w:val="28"/>
        </w:rPr>
        <w:t>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Lương Quốc Quyền</w:t>
      </w:r>
    </w:p>
    <w:p w:rsidR="00E65D51" w:rsidRDefault="00E65D51" w:rsidP="00E65D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Sinh ngày: 15/12/1981</w:t>
      </w:r>
    </w:p>
    <w:p w:rsidR="00E65D51" w:rsidRDefault="00E65D51" w:rsidP="00E65D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Chức vụ hiện tại: Thành viên Ban kiểm soát </w:t>
      </w:r>
      <w:r w:rsidR="00080C84">
        <w:rPr>
          <w:rFonts w:ascii="Times New Roman" w:hAnsi="Times New Roman" w:cs="Times New Roman"/>
          <w:sz w:val="28"/>
          <w:szCs w:val="28"/>
        </w:rPr>
        <w:t xml:space="preserve">chuyên trách </w:t>
      </w:r>
      <w:r>
        <w:rPr>
          <w:rFonts w:ascii="Times New Roman" w:hAnsi="Times New Roman" w:cs="Times New Roman"/>
          <w:sz w:val="28"/>
          <w:szCs w:val="28"/>
        </w:rPr>
        <w:t>Công ty</w:t>
      </w:r>
    </w:p>
    <w:p w:rsidR="00E65D51" w:rsidRDefault="00E65D51" w:rsidP="00E65D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Lý do miễn nhiệm: </w:t>
      </w:r>
      <w:r w:rsidR="001126FB">
        <w:rPr>
          <w:rFonts w:ascii="Times New Roman" w:hAnsi="Times New Roman" w:cs="Times New Roman"/>
          <w:sz w:val="28"/>
          <w:szCs w:val="28"/>
        </w:rPr>
        <w:t>Theo yêu cầu nhiệm vụ công tác mới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6888" w:rsidRPr="00855329" w:rsidRDefault="00B06450" w:rsidP="0084466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329">
        <w:rPr>
          <w:rFonts w:ascii="Times New Roman" w:hAnsi="Times New Roman" w:cs="Times New Roman"/>
          <w:b/>
          <w:sz w:val="28"/>
          <w:szCs w:val="28"/>
        </w:rPr>
        <w:t>Bầu bổ</w:t>
      </w:r>
      <w:r w:rsidR="00420E15">
        <w:rPr>
          <w:rFonts w:ascii="Times New Roman" w:hAnsi="Times New Roman" w:cs="Times New Roman"/>
          <w:b/>
          <w:sz w:val="28"/>
          <w:szCs w:val="28"/>
        </w:rPr>
        <w:t xml:space="preserve"> sung thành viên BKS</w:t>
      </w:r>
    </w:p>
    <w:p w:rsidR="00B06450" w:rsidRDefault="00B06450" w:rsidP="006A2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Để đảm bảo số lượng thành viên BKS theo quy định của Điề</w:t>
      </w:r>
      <w:r w:rsidR="00420E15">
        <w:rPr>
          <w:rFonts w:ascii="Times New Roman" w:hAnsi="Times New Roman" w:cs="Times New Roman"/>
          <w:sz w:val="28"/>
          <w:szCs w:val="28"/>
        </w:rPr>
        <w:t>u 35</w:t>
      </w:r>
      <w:r>
        <w:rPr>
          <w:rFonts w:ascii="Times New Roman" w:hAnsi="Times New Roman" w:cs="Times New Roman"/>
          <w:sz w:val="28"/>
          <w:szCs w:val="28"/>
        </w:rPr>
        <w:t xml:space="preserve"> Điều lệ Công ty và Luật doanh nghiệp. HĐQT kính trình ĐHĐCĐ thông qua việc </w:t>
      </w:r>
      <w:r w:rsidR="007E1233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ầu bổ sung 0</w:t>
      </w:r>
      <w:r w:rsidR="00080C84">
        <w:rPr>
          <w:rFonts w:ascii="Times New Roman" w:hAnsi="Times New Roman" w:cs="Times New Roman"/>
          <w:sz w:val="28"/>
          <w:szCs w:val="28"/>
        </w:rPr>
        <w:t>2</w:t>
      </w:r>
      <w:r w:rsidR="00C05668">
        <w:rPr>
          <w:rFonts w:ascii="Times New Roman" w:hAnsi="Times New Roman" w:cs="Times New Roman"/>
          <w:sz w:val="28"/>
          <w:szCs w:val="28"/>
        </w:rPr>
        <w:t xml:space="preserve"> thành viên BKS nhiệm kỳ 2019-2024.</w:t>
      </w:r>
    </w:p>
    <w:p w:rsidR="007A033F" w:rsidRDefault="003A481B" w:rsidP="006A2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HĐQT</w:t>
      </w:r>
      <w:r w:rsidR="007A033F">
        <w:rPr>
          <w:rFonts w:ascii="Times New Roman" w:hAnsi="Times New Roman" w:cs="Times New Roman"/>
          <w:sz w:val="28"/>
          <w:szCs w:val="28"/>
        </w:rPr>
        <w:t xml:space="preserve"> </w:t>
      </w:r>
      <w:r w:rsidR="007F2695">
        <w:rPr>
          <w:rFonts w:ascii="Times New Roman" w:hAnsi="Times New Roman" w:cs="Times New Roman"/>
          <w:sz w:val="28"/>
          <w:szCs w:val="28"/>
        </w:rPr>
        <w:t>trình</w:t>
      </w:r>
      <w:r w:rsidR="007A033F">
        <w:rPr>
          <w:rFonts w:ascii="Times New Roman" w:hAnsi="Times New Roman" w:cs="Times New Roman"/>
          <w:sz w:val="28"/>
          <w:szCs w:val="28"/>
        </w:rPr>
        <w:t xml:space="preserve"> </w:t>
      </w:r>
      <w:r w:rsidR="000E0FFC">
        <w:rPr>
          <w:rFonts w:ascii="Times New Roman" w:hAnsi="Times New Roman" w:cs="Times New Roman"/>
          <w:sz w:val="28"/>
          <w:szCs w:val="28"/>
        </w:rPr>
        <w:t>Đại hội</w:t>
      </w:r>
      <w:r w:rsidR="007F2695">
        <w:rPr>
          <w:rFonts w:ascii="Times New Roman" w:hAnsi="Times New Roman" w:cs="Times New Roman"/>
          <w:sz w:val="28"/>
          <w:szCs w:val="28"/>
        </w:rPr>
        <w:t xml:space="preserve"> đồng cổ đông thườ</w:t>
      </w:r>
      <w:r w:rsidR="003A7634">
        <w:rPr>
          <w:rFonts w:ascii="Times New Roman" w:hAnsi="Times New Roman" w:cs="Times New Roman"/>
          <w:sz w:val="28"/>
          <w:szCs w:val="28"/>
        </w:rPr>
        <w:t>ng niên năm 2020</w:t>
      </w:r>
      <w:r w:rsidR="007A033F">
        <w:rPr>
          <w:rFonts w:ascii="Times New Roman" w:hAnsi="Times New Roman" w:cs="Times New Roman"/>
          <w:sz w:val="28"/>
          <w:szCs w:val="28"/>
        </w:rPr>
        <w:t xml:space="preserve"> thông qua.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2"/>
        <w:gridCol w:w="4952"/>
      </w:tblGrid>
      <w:tr w:rsidR="00160ED2" w:rsidTr="001E7FD5">
        <w:tc>
          <w:tcPr>
            <w:tcW w:w="4952" w:type="dxa"/>
          </w:tcPr>
          <w:p w:rsidR="00160ED2" w:rsidRDefault="00160ED2" w:rsidP="00EE5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160ED2" w:rsidRPr="006A04C3" w:rsidRDefault="00160ED2" w:rsidP="0008365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A04C3">
              <w:rPr>
                <w:rFonts w:ascii="Times New Roman" w:hAnsi="Times New Roman" w:cs="Times New Roman"/>
                <w:b/>
                <w:sz w:val="24"/>
                <w:szCs w:val="28"/>
              </w:rPr>
              <w:t>TM</w:t>
            </w:r>
            <w:r w:rsidR="0008365D" w:rsidRPr="006A04C3">
              <w:rPr>
                <w:rFonts w:ascii="Times New Roman" w:hAnsi="Times New Roman" w:cs="Times New Roman"/>
                <w:b/>
                <w:sz w:val="24"/>
                <w:szCs w:val="28"/>
              </w:rPr>
              <w:t>. HỘI ĐỒNG QUẢN TRỊ</w:t>
            </w:r>
          </w:p>
        </w:tc>
      </w:tr>
      <w:tr w:rsidR="00160ED2" w:rsidTr="001E7FD5">
        <w:tc>
          <w:tcPr>
            <w:tcW w:w="4952" w:type="dxa"/>
          </w:tcPr>
          <w:p w:rsidR="00160ED2" w:rsidRDefault="00160ED2" w:rsidP="00EE5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160ED2" w:rsidRPr="006A04C3" w:rsidRDefault="006A04C3" w:rsidP="004F239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A04C3">
              <w:rPr>
                <w:rFonts w:ascii="Times New Roman" w:hAnsi="Times New Roman" w:cs="Times New Roman"/>
                <w:b/>
                <w:sz w:val="24"/>
                <w:szCs w:val="28"/>
              </w:rPr>
              <w:t>CHỦ TỊCH</w:t>
            </w:r>
          </w:p>
        </w:tc>
      </w:tr>
      <w:tr w:rsidR="007339A9" w:rsidTr="001E7FD5">
        <w:tc>
          <w:tcPr>
            <w:tcW w:w="4952" w:type="dxa"/>
          </w:tcPr>
          <w:p w:rsidR="007339A9" w:rsidRDefault="007339A9" w:rsidP="00EE5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7339A9" w:rsidRPr="004F2397" w:rsidRDefault="007339A9" w:rsidP="004F2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9A9" w:rsidTr="001E7FD5">
        <w:tc>
          <w:tcPr>
            <w:tcW w:w="4952" w:type="dxa"/>
          </w:tcPr>
          <w:p w:rsidR="007339A9" w:rsidRDefault="007339A9" w:rsidP="00EE5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7339A9" w:rsidRPr="004F2397" w:rsidRDefault="007339A9" w:rsidP="004F2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9A9" w:rsidTr="001E7FD5">
        <w:tc>
          <w:tcPr>
            <w:tcW w:w="4952" w:type="dxa"/>
          </w:tcPr>
          <w:p w:rsidR="007339A9" w:rsidRDefault="007339A9" w:rsidP="00EE5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7339A9" w:rsidRPr="004F2397" w:rsidRDefault="007339A9" w:rsidP="004F2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9A9" w:rsidTr="001E7FD5">
        <w:tc>
          <w:tcPr>
            <w:tcW w:w="4952" w:type="dxa"/>
          </w:tcPr>
          <w:p w:rsidR="007339A9" w:rsidRDefault="007339A9" w:rsidP="00EE54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7339A9" w:rsidRPr="004F2397" w:rsidRDefault="00D53A36" w:rsidP="004F23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Trương Ngọc Biên</w:t>
            </w:r>
          </w:p>
        </w:tc>
      </w:tr>
    </w:tbl>
    <w:p w:rsidR="0008476B" w:rsidRDefault="0008476B" w:rsidP="00EE54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77C9" w:rsidRPr="00285C8C" w:rsidRDefault="00A277C9">
      <w:pPr>
        <w:rPr>
          <w:rFonts w:ascii="Times New Roman" w:hAnsi="Times New Roman" w:cs="Times New Roman"/>
          <w:sz w:val="28"/>
          <w:szCs w:val="28"/>
        </w:rPr>
      </w:pPr>
    </w:p>
    <w:sectPr w:rsidR="00A277C9" w:rsidRPr="00285C8C" w:rsidSect="00884196">
      <w:pgSz w:w="12240" w:h="15840"/>
      <w:pgMar w:top="624" w:right="851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04048"/>
    <w:multiLevelType w:val="hybridMultilevel"/>
    <w:tmpl w:val="930EF2F4"/>
    <w:lvl w:ilvl="0" w:tplc="8D5C7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85C8C"/>
    <w:rsid w:val="00022231"/>
    <w:rsid w:val="00042097"/>
    <w:rsid w:val="000616A8"/>
    <w:rsid w:val="00065D22"/>
    <w:rsid w:val="00080C84"/>
    <w:rsid w:val="0008365D"/>
    <w:rsid w:val="0008476B"/>
    <w:rsid w:val="000975CE"/>
    <w:rsid w:val="000A584C"/>
    <w:rsid w:val="000D17FE"/>
    <w:rsid w:val="000E0FFC"/>
    <w:rsid w:val="000E42A0"/>
    <w:rsid w:val="000E435C"/>
    <w:rsid w:val="001126FB"/>
    <w:rsid w:val="00143058"/>
    <w:rsid w:val="0014391C"/>
    <w:rsid w:val="00160ED2"/>
    <w:rsid w:val="001B015B"/>
    <w:rsid w:val="001B6FDD"/>
    <w:rsid w:val="001D7D2A"/>
    <w:rsid w:val="001E23C3"/>
    <w:rsid w:val="001E7FD5"/>
    <w:rsid w:val="00273F6B"/>
    <w:rsid w:val="00285C8C"/>
    <w:rsid w:val="00313B67"/>
    <w:rsid w:val="0033211C"/>
    <w:rsid w:val="0038727E"/>
    <w:rsid w:val="003968C9"/>
    <w:rsid w:val="003A1637"/>
    <w:rsid w:val="003A481B"/>
    <w:rsid w:val="003A7634"/>
    <w:rsid w:val="00420E15"/>
    <w:rsid w:val="004373C9"/>
    <w:rsid w:val="00443813"/>
    <w:rsid w:val="004D4CFC"/>
    <w:rsid w:val="004F2397"/>
    <w:rsid w:val="005C5A5D"/>
    <w:rsid w:val="00605595"/>
    <w:rsid w:val="00607F00"/>
    <w:rsid w:val="006175F5"/>
    <w:rsid w:val="0064491E"/>
    <w:rsid w:val="00655D18"/>
    <w:rsid w:val="006712C7"/>
    <w:rsid w:val="00690772"/>
    <w:rsid w:val="0069617A"/>
    <w:rsid w:val="006A04C3"/>
    <w:rsid w:val="006A2C06"/>
    <w:rsid w:val="006C6068"/>
    <w:rsid w:val="0072692F"/>
    <w:rsid w:val="007339A9"/>
    <w:rsid w:val="00746818"/>
    <w:rsid w:val="007A033F"/>
    <w:rsid w:val="007A3BCD"/>
    <w:rsid w:val="007C4B90"/>
    <w:rsid w:val="007D4393"/>
    <w:rsid w:val="007E1233"/>
    <w:rsid w:val="007E7E3D"/>
    <w:rsid w:val="007F2695"/>
    <w:rsid w:val="008405BE"/>
    <w:rsid w:val="0084466A"/>
    <w:rsid w:val="0084546E"/>
    <w:rsid w:val="00855329"/>
    <w:rsid w:val="00862D59"/>
    <w:rsid w:val="00884196"/>
    <w:rsid w:val="00946C7B"/>
    <w:rsid w:val="00961AC4"/>
    <w:rsid w:val="00A1413B"/>
    <w:rsid w:val="00A20606"/>
    <w:rsid w:val="00A277C9"/>
    <w:rsid w:val="00A42075"/>
    <w:rsid w:val="00A61AE1"/>
    <w:rsid w:val="00AA0E1D"/>
    <w:rsid w:val="00AC7B01"/>
    <w:rsid w:val="00AE4108"/>
    <w:rsid w:val="00AF182C"/>
    <w:rsid w:val="00B00957"/>
    <w:rsid w:val="00B056A4"/>
    <w:rsid w:val="00B06450"/>
    <w:rsid w:val="00B21FDE"/>
    <w:rsid w:val="00B268C9"/>
    <w:rsid w:val="00B97FA9"/>
    <w:rsid w:val="00BE07B8"/>
    <w:rsid w:val="00BE36F0"/>
    <w:rsid w:val="00C03BFC"/>
    <w:rsid w:val="00C05668"/>
    <w:rsid w:val="00C11756"/>
    <w:rsid w:val="00C46888"/>
    <w:rsid w:val="00C6665F"/>
    <w:rsid w:val="00C73887"/>
    <w:rsid w:val="00C97BD8"/>
    <w:rsid w:val="00CA7C97"/>
    <w:rsid w:val="00CB437A"/>
    <w:rsid w:val="00CD590E"/>
    <w:rsid w:val="00D002FF"/>
    <w:rsid w:val="00D06DA6"/>
    <w:rsid w:val="00D1475D"/>
    <w:rsid w:val="00D24E9C"/>
    <w:rsid w:val="00D46EFC"/>
    <w:rsid w:val="00D50311"/>
    <w:rsid w:val="00D53A36"/>
    <w:rsid w:val="00D7579B"/>
    <w:rsid w:val="00DA5734"/>
    <w:rsid w:val="00DB0829"/>
    <w:rsid w:val="00DB718C"/>
    <w:rsid w:val="00DF6F3D"/>
    <w:rsid w:val="00E051E3"/>
    <w:rsid w:val="00E177BA"/>
    <w:rsid w:val="00E50135"/>
    <w:rsid w:val="00E65D51"/>
    <w:rsid w:val="00EB13E6"/>
    <w:rsid w:val="00EB4F1B"/>
    <w:rsid w:val="00ED6AB5"/>
    <w:rsid w:val="00EE54A8"/>
    <w:rsid w:val="00F054FA"/>
    <w:rsid w:val="00F34F07"/>
    <w:rsid w:val="00F36D2B"/>
    <w:rsid w:val="00F4468C"/>
    <w:rsid w:val="00F81943"/>
    <w:rsid w:val="00F90BA1"/>
    <w:rsid w:val="00FA041F"/>
    <w:rsid w:val="00FA258F"/>
    <w:rsid w:val="00FA32BF"/>
    <w:rsid w:val="00FA3561"/>
    <w:rsid w:val="00FE048F"/>
    <w:rsid w:val="00FE5E3B"/>
    <w:rsid w:val="00FF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4B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WIN764FULL</cp:lastModifiedBy>
  <cp:revision>118</cp:revision>
  <dcterms:created xsi:type="dcterms:W3CDTF">2017-02-21T03:55:00Z</dcterms:created>
  <dcterms:modified xsi:type="dcterms:W3CDTF">2020-11-13T08:53:00Z</dcterms:modified>
</cp:coreProperties>
</file>